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55"/>
        <w:gridCol w:w="1795"/>
      </w:tblGrid>
      <w:tr w:rsidR="003F7C51" w:rsidRPr="00DB2435" w14:paraId="7E7A9AFE" w14:textId="77777777" w:rsidTr="40F871E8">
        <w:trPr>
          <w:trHeight w:val="485"/>
        </w:trPr>
        <w:tc>
          <w:tcPr>
            <w:tcW w:w="9350" w:type="dxa"/>
            <w:gridSpan w:val="2"/>
          </w:tcPr>
          <w:p w14:paraId="12F28F92" w14:textId="12C69A8D" w:rsidR="003F7C51" w:rsidRPr="001F49F6" w:rsidRDefault="40F871E8" w:rsidP="40F871E8">
            <w:pPr>
              <w:pStyle w:val="p1"/>
              <w:rPr>
                <w:rFonts w:ascii="Seattle Text" w:hAnsi="Seattle Text" w:cs="Seattle Text"/>
                <w:b/>
                <w:bCs/>
                <w:color w:val="003DA5"/>
                <w:sz w:val="36"/>
                <w:szCs w:val="36"/>
              </w:rPr>
            </w:pPr>
            <w:r w:rsidRPr="40F871E8">
              <w:rPr>
                <w:rFonts w:ascii="Seattle Text" w:hAnsi="Seattle Text" w:cs="Seattle Text"/>
                <w:b/>
                <w:bCs/>
                <w:color w:val="003DA5"/>
                <w:sz w:val="36"/>
                <w:szCs w:val="36"/>
              </w:rPr>
              <w:t>Using behavioral science to improve pet licensing retention</w:t>
            </w:r>
          </w:p>
        </w:tc>
      </w:tr>
      <w:tr w:rsidR="003F7C51" w:rsidRPr="00DB2435" w14:paraId="4914F33D" w14:textId="77777777" w:rsidTr="40F871E8">
        <w:trPr>
          <w:trHeight w:val="1017"/>
        </w:trPr>
        <w:tc>
          <w:tcPr>
            <w:tcW w:w="9350" w:type="dxa"/>
            <w:gridSpan w:val="2"/>
            <w:vAlign w:val="center"/>
          </w:tcPr>
          <w:p w14:paraId="4452BB16" w14:textId="78FEC72F" w:rsidR="003F7C51" w:rsidRPr="00D22C7B" w:rsidRDefault="40F871E8" w:rsidP="40F871E8">
            <w:pPr>
              <w:pStyle w:val="p1"/>
              <w:rPr>
                <w:rFonts w:ascii="Seattle Text" w:hAnsi="Seattle Text" w:cs="Seattle Text"/>
                <w:i/>
                <w:iCs/>
                <w:sz w:val="18"/>
                <w:szCs w:val="18"/>
              </w:rPr>
            </w:pPr>
            <w:r w:rsidRPr="40F871E8">
              <w:rPr>
                <w:rFonts w:ascii="Seattle Text" w:hAnsi="Seattle Text" w:cs="Seattle Text"/>
                <w:i/>
                <w:iCs/>
                <w:sz w:val="18"/>
                <w:szCs w:val="18"/>
              </w:rPr>
              <w:t xml:space="preserve">"The Innovation &amp; Performance team provided the capacity and expertise to get more value from our data. We want this trial to be the first of many data-driven approaches we take to improve the work of </w:t>
            </w:r>
            <w:r w:rsidR="006A16F3">
              <w:rPr>
                <w:rFonts w:ascii="Seattle Text" w:hAnsi="Seattle Text" w:cs="Seattle Text"/>
                <w:i/>
                <w:iCs/>
                <w:sz w:val="18"/>
                <w:szCs w:val="18"/>
              </w:rPr>
              <w:t>Seattle</w:t>
            </w:r>
            <w:r w:rsidRPr="40F871E8">
              <w:rPr>
                <w:rFonts w:ascii="Seattle Text" w:hAnsi="Seattle Text" w:cs="Seattle Text"/>
                <w:i/>
                <w:iCs/>
                <w:sz w:val="18"/>
                <w:szCs w:val="18"/>
              </w:rPr>
              <w:t xml:space="preserve"> Animal Shelter" </w:t>
            </w:r>
          </w:p>
          <w:p w14:paraId="40990300" w14:textId="0DC25B6A" w:rsidR="003F7C51" w:rsidRPr="00D22C7B" w:rsidRDefault="40F871E8" w:rsidP="40F871E8">
            <w:pPr>
              <w:pStyle w:val="p1"/>
              <w:rPr>
                <w:rFonts w:ascii="Seattle Text" w:hAnsi="Seattle Text" w:cs="Seattle Text"/>
                <w:i/>
                <w:iCs/>
                <w:sz w:val="18"/>
                <w:szCs w:val="18"/>
              </w:rPr>
            </w:pPr>
            <w:r w:rsidRPr="40F871E8">
              <w:rPr>
                <w:rFonts w:ascii="Seattle Text" w:hAnsi="Seattle Text" w:cs="Seattle Text"/>
                <w:i/>
                <w:iCs/>
                <w:sz w:val="18"/>
                <w:szCs w:val="18"/>
              </w:rPr>
              <w:t xml:space="preserve">     - Kara Main-Hester, Deputy Director</w:t>
            </w:r>
          </w:p>
        </w:tc>
      </w:tr>
      <w:tr w:rsidR="003F7C51" w:rsidRPr="00DB2435" w14:paraId="35383B6C" w14:textId="77777777" w:rsidTr="40F871E8">
        <w:trPr>
          <w:trHeight w:val="10251"/>
        </w:trPr>
        <w:tc>
          <w:tcPr>
            <w:tcW w:w="7555" w:type="dxa"/>
          </w:tcPr>
          <w:p w14:paraId="43C435A4" w14:textId="77777777" w:rsidR="003F7C51" w:rsidRPr="001F49F6" w:rsidRDefault="3CB02018" w:rsidP="3CB02018">
            <w:pPr>
              <w:pStyle w:val="p3"/>
              <w:rPr>
                <w:rFonts w:ascii="Seattle Text" w:hAnsi="Seattle Text" w:cs="Seattle Text"/>
                <w:b/>
                <w:bCs/>
                <w:color w:val="003DA5"/>
                <w:sz w:val="20"/>
                <w:szCs w:val="20"/>
              </w:rPr>
            </w:pPr>
            <w:r w:rsidRPr="001F49F6">
              <w:rPr>
                <w:rFonts w:ascii="Seattle Text" w:hAnsi="Seattle Text" w:cs="Seattle Text"/>
                <w:b/>
                <w:bCs/>
                <w:color w:val="003DA5"/>
                <w:sz w:val="20"/>
                <w:szCs w:val="20"/>
              </w:rPr>
              <w:t xml:space="preserve">THE NEED  </w:t>
            </w:r>
          </w:p>
          <w:p w14:paraId="4963D0C1" w14:textId="6B087A91" w:rsidR="007453BC" w:rsidRPr="007453BC" w:rsidRDefault="23CF9527" w:rsidP="23CF9527">
            <w:pPr>
              <w:pStyle w:val="p3"/>
              <w:rPr>
                <w:rFonts w:ascii="Seattle Text" w:hAnsi="Seattle Text" w:cs="Seattle Text"/>
              </w:rPr>
            </w:pPr>
            <w:r w:rsidRPr="23CF9527">
              <w:rPr>
                <w:rFonts w:ascii="Seattle Text" w:hAnsi="Seattle Text" w:cs="Seattle Text"/>
              </w:rPr>
              <w:t>The Seattle Animal Shelter (“SAS”) provides life-saving services to animals in need across the City. To do this work SAS relies upon revenues from the licensing of domestic pets. Despite being mandated by the Seattle Municipal Code, only 60% of the c.3,000 licenses that expire each month are renewed, even accounting for those households that move out of the city.</w:t>
            </w:r>
          </w:p>
          <w:p w14:paraId="3C872D0E" w14:textId="154C53A2" w:rsidR="003F7C51" w:rsidRPr="00DB2435" w:rsidRDefault="007453BC" w:rsidP="007453BC">
            <w:pPr>
              <w:pStyle w:val="p3"/>
              <w:rPr>
                <w:rFonts w:ascii="Seattle Text" w:hAnsi="Seattle Text" w:cs="Seattle Text"/>
              </w:rPr>
            </w:pPr>
            <w:r w:rsidRPr="007453BC">
              <w:rPr>
                <w:rFonts w:ascii="Seattle Text" w:hAnsi="Seattle Text" w:cs="Seattle Text"/>
              </w:rPr>
              <w:t xml:space="preserve"> </w:t>
            </w:r>
          </w:p>
          <w:p w14:paraId="28D84230" w14:textId="77777777" w:rsidR="003F7C51" w:rsidRPr="001F49F6" w:rsidRDefault="3CB02018" w:rsidP="3CB02018">
            <w:pPr>
              <w:pStyle w:val="p3"/>
              <w:rPr>
                <w:rFonts w:ascii="Seattle Text" w:hAnsi="Seattle Text" w:cs="Seattle Text"/>
                <w:b/>
                <w:bCs/>
                <w:color w:val="003DA5"/>
                <w:sz w:val="20"/>
                <w:szCs w:val="20"/>
              </w:rPr>
            </w:pPr>
            <w:r w:rsidRPr="00587DE9">
              <w:rPr>
                <w:rFonts w:ascii="Seattle Text" w:hAnsi="Seattle Text" w:cs="Seattle Text"/>
                <w:b/>
                <w:bCs/>
                <w:color w:val="003DA5"/>
                <w:sz w:val="20"/>
                <w:szCs w:val="20"/>
              </w:rPr>
              <w:t>OUR APPROACH</w:t>
            </w:r>
          </w:p>
          <w:p w14:paraId="3087F3C7" w14:textId="0E5A7D94" w:rsidR="006140EA" w:rsidRPr="00DB2435" w:rsidRDefault="3CB02018" w:rsidP="3CB02018">
            <w:pPr>
              <w:pStyle w:val="p3"/>
              <w:rPr>
                <w:rFonts w:ascii="Seattle Text" w:hAnsi="Seattle Text" w:cs="Seattle Text"/>
              </w:rPr>
            </w:pPr>
            <w:r w:rsidRPr="3CB02018">
              <w:rPr>
                <w:rFonts w:ascii="Seattle Text" w:hAnsi="Seattle Text" w:cs="Seattle Text"/>
              </w:rPr>
              <w:t xml:space="preserve">Innovation &amp; Performance </w:t>
            </w:r>
            <w:r w:rsidR="006127ED">
              <w:rPr>
                <w:rFonts w:ascii="Seattle Text" w:hAnsi="Seattle Text" w:cs="Seattle Text"/>
              </w:rPr>
              <w:t xml:space="preserve">(“IP”) </w:t>
            </w:r>
            <w:r w:rsidR="00827009">
              <w:rPr>
                <w:rFonts w:ascii="Seattle Text" w:hAnsi="Seattle Text" w:cs="Seattle Text"/>
              </w:rPr>
              <w:t xml:space="preserve">worked with </w:t>
            </w:r>
            <w:r w:rsidR="00612977">
              <w:rPr>
                <w:rFonts w:ascii="Seattle Text" w:hAnsi="Seattle Text" w:cs="Seattle Text"/>
              </w:rPr>
              <w:t xml:space="preserve">SAS to identify and quantify the non-renewal issue, to use behavioral science to redesign licensing renewals, and run a low-cost randomized control trial (“RCT”) to evaluate the impact of these changes. </w:t>
            </w:r>
          </w:p>
          <w:p w14:paraId="3198AFB2" w14:textId="513984CF" w:rsidR="001804E0" w:rsidRPr="00DB2435" w:rsidRDefault="001804E0" w:rsidP="001804E0">
            <w:pPr>
              <w:pStyle w:val="p3"/>
              <w:rPr>
                <w:rFonts w:ascii="Seattle Text" w:hAnsi="Seattle Text" w:cs="Seattle Text"/>
              </w:rPr>
            </w:pPr>
          </w:p>
          <w:p w14:paraId="5D3CF25D" w14:textId="7A2F99E3" w:rsidR="00612977" w:rsidRDefault="23CF9527" w:rsidP="23CF9527">
            <w:pPr>
              <w:pStyle w:val="p2"/>
              <w:rPr>
                <w:rFonts w:ascii="Seattle Text" w:hAnsi="Seattle Text" w:cs="Seattle Text"/>
              </w:rPr>
            </w:pPr>
            <w:r w:rsidRPr="23CF9527">
              <w:rPr>
                <w:rFonts w:ascii="Seattle Text" w:hAnsi="Seattle Text" w:cs="Seattle Text"/>
              </w:rPr>
              <w:t>IP provided analytic capacity to extract measures from the transactional licensing database and worked with the team to design and implement the RCT. IP then conducted analysis of the redesigned communication’s operational and financial impact.</w:t>
            </w:r>
          </w:p>
          <w:p w14:paraId="5E8FBF0D" w14:textId="7D4D754A" w:rsidR="006140EA" w:rsidRPr="00DB2435" w:rsidRDefault="0083051C" w:rsidP="3CB02018">
            <w:pPr>
              <w:pStyle w:val="p2"/>
              <w:rPr>
                <w:rFonts w:ascii="Seattle Text" w:hAnsi="Seattle Text" w:cs="Seattle Text"/>
              </w:rPr>
            </w:pPr>
            <w:r>
              <w:rPr>
                <w:rFonts w:ascii="Seattle Text" w:hAnsi="Seattle Text" w:cs="Seattle Text"/>
              </w:rPr>
              <w:t xml:space="preserve"> </w:t>
            </w:r>
          </w:p>
          <w:p w14:paraId="214E24DF" w14:textId="048F26AA" w:rsidR="003F7C51" w:rsidRPr="001F49F6" w:rsidRDefault="3CB02018" w:rsidP="3CB02018">
            <w:pPr>
              <w:pStyle w:val="p3"/>
              <w:rPr>
                <w:rFonts w:ascii="Seattle Text" w:hAnsi="Seattle Text" w:cs="Seattle Text"/>
                <w:b/>
                <w:bCs/>
                <w:color w:val="003DA5"/>
                <w:sz w:val="20"/>
                <w:szCs w:val="20"/>
              </w:rPr>
            </w:pPr>
            <w:r w:rsidRPr="00635D4F">
              <w:rPr>
                <w:rFonts w:ascii="Seattle Text" w:hAnsi="Seattle Text" w:cs="Seattle Text"/>
                <w:b/>
                <w:bCs/>
                <w:color w:val="003DA5"/>
                <w:sz w:val="20"/>
                <w:szCs w:val="20"/>
              </w:rPr>
              <w:t>THE RESULTS</w:t>
            </w:r>
          </w:p>
          <w:p w14:paraId="096A88DA" w14:textId="02225169" w:rsidR="005663E7" w:rsidRDefault="00B5038E" w:rsidP="005663E7">
            <w:pPr>
              <w:pStyle w:val="p3"/>
              <w:numPr>
                <w:ilvl w:val="0"/>
                <w:numId w:val="4"/>
              </w:numPr>
              <w:ind w:left="255" w:hanging="270"/>
              <w:rPr>
                <w:rFonts w:ascii="Seattle Text" w:hAnsi="Seattle Text" w:cs="Seattle Text"/>
              </w:rPr>
            </w:pPr>
            <w:r>
              <w:rPr>
                <w:rFonts w:ascii="Seattle Text" w:hAnsi="Seattle Text" w:cs="Seattle Text"/>
                <w:b/>
              </w:rPr>
              <w:t xml:space="preserve">Rapid collection of robust results. </w:t>
            </w:r>
            <w:r w:rsidRPr="00B5038E">
              <w:rPr>
                <w:rFonts w:ascii="Seattle Text" w:hAnsi="Seattle Text" w:cs="Seattle Text"/>
              </w:rPr>
              <w:t>T</w:t>
            </w:r>
            <w:r>
              <w:rPr>
                <w:rFonts w:ascii="Seattle Text" w:hAnsi="Seattle Text" w:cs="Seattle Text"/>
              </w:rPr>
              <w:t>aking advantage of regular mail-out cycles, simple randomization across two license reminder mailings allowed the generation of robust results as to what works in licensing renewal. Trail run at zero cost to SAS,</w:t>
            </w:r>
          </w:p>
          <w:p w14:paraId="589AB448" w14:textId="2528DDD1" w:rsidR="002572EF" w:rsidRPr="00155C9B" w:rsidRDefault="00B5038E" w:rsidP="007D4A70">
            <w:pPr>
              <w:pStyle w:val="p3"/>
              <w:numPr>
                <w:ilvl w:val="0"/>
                <w:numId w:val="4"/>
              </w:numPr>
              <w:ind w:left="255" w:hanging="270"/>
              <w:rPr>
                <w:rFonts w:ascii="Seattle Text" w:hAnsi="Seattle Text" w:cs="Seattle Text"/>
              </w:rPr>
            </w:pPr>
            <w:r>
              <w:rPr>
                <w:rFonts w:ascii="Seattle Text" w:hAnsi="Seattle Text" w:cs="Seattle Text"/>
                <w:b/>
              </w:rPr>
              <w:t xml:space="preserve">Real improvements of an operational issue. </w:t>
            </w:r>
            <w:r>
              <w:rPr>
                <w:rFonts w:ascii="Seattle Text" w:hAnsi="Seattle Text" w:cs="Seattle Text"/>
              </w:rPr>
              <w:t>Analysis of trial results showed significant increase in renewal rates among target group of license holders, and an increased proportion of expiring licenses being replaced by longer-term licenses. A switch to the redesigned license reminder w</w:t>
            </w:r>
            <w:r w:rsidR="000C54A3">
              <w:rPr>
                <w:rFonts w:ascii="Seattle Text" w:hAnsi="Seattle Text" w:cs="Seattle Text"/>
              </w:rPr>
              <w:t>ill</w:t>
            </w:r>
            <w:r>
              <w:rPr>
                <w:rFonts w:ascii="Seattle Text" w:hAnsi="Seattle Text" w:cs="Seattle Text"/>
              </w:rPr>
              <w:t xml:space="preserve"> deliver c.$650k in future licensing revenue to the </w:t>
            </w:r>
            <w:r w:rsidR="006A16F3" w:rsidRPr="006A16F3">
              <w:rPr>
                <w:rFonts w:ascii="Seattle Text" w:hAnsi="Seattle Text" w:cs="Seattle Text"/>
              </w:rPr>
              <w:t>Seattle Animal Shelter</w:t>
            </w:r>
            <w:r>
              <w:rPr>
                <w:rFonts w:ascii="Seattle Text" w:hAnsi="Seattle Text" w:cs="Seattle Text"/>
              </w:rPr>
              <w:t>.</w:t>
            </w:r>
            <w:r w:rsidR="002D1BFC" w:rsidRPr="007D4A70">
              <w:rPr>
                <w:rFonts w:ascii="Seattle Text" w:hAnsi="Seattle Text" w:cs="Seattle Text"/>
              </w:rPr>
              <w:t xml:space="preserve"> </w:t>
            </w:r>
          </w:p>
          <w:p w14:paraId="2ED05679" w14:textId="2002332C" w:rsidR="006140EA" w:rsidRPr="00BE5763" w:rsidRDefault="00B5038E" w:rsidP="3CB02018">
            <w:pPr>
              <w:pStyle w:val="p3"/>
              <w:numPr>
                <w:ilvl w:val="0"/>
                <w:numId w:val="4"/>
              </w:numPr>
              <w:ind w:left="255" w:hanging="270"/>
              <w:rPr>
                <w:rFonts w:ascii="Seattle Text" w:hAnsi="Seattle Text" w:cs="Seattle Text"/>
              </w:rPr>
            </w:pPr>
            <w:r>
              <w:rPr>
                <w:rFonts w:ascii="Seattle Text" w:hAnsi="Seattle Text" w:cs="Seattle Text"/>
                <w:b/>
              </w:rPr>
              <w:t xml:space="preserve">Unlock insights from transactional database. </w:t>
            </w:r>
            <w:r>
              <w:rPr>
                <w:rFonts w:ascii="Seattle Text" w:hAnsi="Seattle Text" w:cs="Seattle Text"/>
              </w:rPr>
              <w:t>IP team brought data expertise and capacity to extract insights from a transactional licensing database that had proved challenging in the past</w:t>
            </w:r>
            <w:r w:rsidR="3CB02018" w:rsidRPr="00BE5763">
              <w:rPr>
                <w:rFonts w:ascii="Seattle Text" w:hAnsi="Seattle Text" w:cs="Seattle Text"/>
              </w:rPr>
              <w:t>.</w:t>
            </w:r>
            <w:r>
              <w:rPr>
                <w:rFonts w:ascii="Seattle Text" w:hAnsi="Seattle Text" w:cs="Seattle Text"/>
              </w:rPr>
              <w:t xml:space="preserve"> IP is committed to supporting departments to get more value from existing datasets.</w:t>
            </w:r>
          </w:p>
          <w:p w14:paraId="09845195" w14:textId="77777777" w:rsidR="003F7C51" w:rsidRPr="00DB2435" w:rsidRDefault="003F7C51" w:rsidP="00AB0ABC">
            <w:pPr>
              <w:pStyle w:val="p2"/>
              <w:rPr>
                <w:rFonts w:ascii="Seattle Text" w:hAnsi="Seattle Text" w:cs="Seattle Text"/>
              </w:rPr>
            </w:pPr>
          </w:p>
          <w:p w14:paraId="7FE7C85B" w14:textId="3E365F89" w:rsidR="003F7C51" w:rsidRPr="00DB2435" w:rsidRDefault="003F7C51" w:rsidP="00B83814">
            <w:pPr>
              <w:pStyle w:val="p3"/>
              <w:rPr>
                <w:rFonts w:ascii="Seattle Text" w:eastAsia="Times New Roman" w:hAnsi="Seattle Text" w:cs="Seattle Text"/>
              </w:rPr>
            </w:pPr>
          </w:p>
        </w:tc>
        <w:tc>
          <w:tcPr>
            <w:tcW w:w="1795" w:type="dxa"/>
          </w:tcPr>
          <w:p w14:paraId="79FE4E68" w14:textId="08C071C8" w:rsidR="003F7C51" w:rsidRPr="00DB2435" w:rsidRDefault="3CB02018" w:rsidP="3CB02018">
            <w:pPr>
              <w:rPr>
                <w:rFonts w:ascii="Seattle Text" w:hAnsi="Seattle Text" w:cs="Seattle Text"/>
                <w:sz w:val="16"/>
                <w:szCs w:val="16"/>
              </w:rPr>
            </w:pPr>
            <w:r w:rsidRPr="00CF6AE0">
              <w:rPr>
                <w:rFonts w:ascii="Seattle Text" w:hAnsi="Seattle Text" w:cs="Seattle Text"/>
                <w:b/>
                <w:bCs/>
                <w:color w:val="003DA5"/>
                <w:sz w:val="16"/>
                <w:szCs w:val="16"/>
              </w:rPr>
              <w:t>DEPARTMENT PARTNER</w:t>
            </w:r>
            <w:r w:rsidRPr="00CF6AE0">
              <w:rPr>
                <w:rFonts w:ascii="Seattle Text" w:hAnsi="Seattle Text" w:cs="Seattle Text"/>
                <w:color w:val="003DA5"/>
                <w:sz w:val="16"/>
                <w:szCs w:val="16"/>
              </w:rPr>
              <w:t xml:space="preserve"> </w:t>
            </w:r>
            <w:r w:rsidR="003F7C51">
              <w:br/>
            </w:r>
            <w:r w:rsidR="007453BC">
              <w:rPr>
                <w:rFonts w:ascii="Seattle Text" w:hAnsi="Seattle Text" w:cs="Seattle Text"/>
                <w:sz w:val="16"/>
                <w:szCs w:val="16"/>
              </w:rPr>
              <w:t>Seattle Animal Shelter (“SAS”) within Finance and Administrative Services</w:t>
            </w:r>
          </w:p>
          <w:p w14:paraId="2C12D5A8" w14:textId="77777777" w:rsidR="003F7C51" w:rsidRPr="00DB2435" w:rsidRDefault="003F7C51" w:rsidP="00AB0ABC">
            <w:pPr>
              <w:rPr>
                <w:rFonts w:ascii="Seattle Text" w:hAnsi="Seattle Text" w:cs="Seattle Text"/>
                <w:b/>
                <w:sz w:val="16"/>
                <w:szCs w:val="16"/>
              </w:rPr>
            </w:pPr>
          </w:p>
          <w:p w14:paraId="699B5AD5" w14:textId="77777777" w:rsidR="003F7C51" w:rsidRPr="00DB2435" w:rsidRDefault="003F7C51" w:rsidP="00AB0ABC">
            <w:pPr>
              <w:rPr>
                <w:rFonts w:ascii="Seattle Text" w:hAnsi="Seattle Text" w:cs="Seattle Text"/>
                <w:b/>
                <w:sz w:val="16"/>
                <w:szCs w:val="16"/>
              </w:rPr>
            </w:pPr>
          </w:p>
          <w:p w14:paraId="07F87E31" w14:textId="5E61A869" w:rsidR="003F7C51" w:rsidRPr="00DB2435" w:rsidRDefault="3CB02018" w:rsidP="3CB02018">
            <w:pPr>
              <w:rPr>
                <w:rFonts w:ascii="Seattle Text" w:hAnsi="Seattle Text" w:cs="Seattle Text"/>
                <w:sz w:val="16"/>
                <w:szCs w:val="16"/>
              </w:rPr>
            </w:pPr>
            <w:r w:rsidRPr="00241E2E">
              <w:rPr>
                <w:rFonts w:ascii="Seattle Text" w:hAnsi="Seattle Text" w:cs="Seattle Text"/>
                <w:b/>
                <w:bCs/>
                <w:color w:val="003DA5"/>
                <w:sz w:val="16"/>
                <w:szCs w:val="16"/>
              </w:rPr>
              <w:t xml:space="preserve">PROJECT </w:t>
            </w:r>
            <w:r w:rsidR="003F7C51" w:rsidRPr="00241E2E">
              <w:rPr>
                <w:color w:val="003DA5"/>
              </w:rPr>
              <w:br/>
            </w:r>
            <w:r w:rsidRPr="00241E2E">
              <w:rPr>
                <w:rFonts w:ascii="Seattle Text" w:hAnsi="Seattle Text" w:cs="Seattle Text"/>
                <w:b/>
                <w:bCs/>
                <w:color w:val="003DA5"/>
                <w:sz w:val="16"/>
                <w:szCs w:val="16"/>
              </w:rPr>
              <w:t>DURATION</w:t>
            </w:r>
            <w:r w:rsidRPr="00241E2E">
              <w:rPr>
                <w:rFonts w:ascii="Seattle Text" w:hAnsi="Seattle Text" w:cs="Seattle Text"/>
                <w:color w:val="003DA5"/>
                <w:sz w:val="16"/>
                <w:szCs w:val="16"/>
              </w:rPr>
              <w:t xml:space="preserve"> </w:t>
            </w:r>
            <w:r w:rsidR="003F7C51">
              <w:br/>
            </w:r>
            <w:r w:rsidR="007453BC">
              <w:rPr>
                <w:rFonts w:ascii="Seattle Text" w:hAnsi="Seattle Text" w:cs="Seattle Text"/>
                <w:sz w:val="16"/>
                <w:szCs w:val="16"/>
              </w:rPr>
              <w:t>November 2017 -February 2018</w:t>
            </w:r>
          </w:p>
          <w:p w14:paraId="630DC4FD" w14:textId="77777777" w:rsidR="003F7C51" w:rsidRPr="00DB2435" w:rsidRDefault="003F7C51" w:rsidP="00AB0ABC">
            <w:pPr>
              <w:rPr>
                <w:rFonts w:ascii="Seattle Text" w:hAnsi="Seattle Text" w:cs="Seattle Text"/>
                <w:b/>
                <w:sz w:val="16"/>
                <w:szCs w:val="16"/>
              </w:rPr>
            </w:pPr>
          </w:p>
          <w:p w14:paraId="1E0FE827" w14:textId="0A4834D5" w:rsidR="00323A04" w:rsidRDefault="00323A04" w:rsidP="3CB02018">
            <w:pPr>
              <w:tabs>
                <w:tab w:val="center" w:pos="4680"/>
              </w:tabs>
              <w:rPr>
                <w:rFonts w:ascii="Seattle Text" w:hAnsi="Seattle Text" w:cs="Seattle Text"/>
                <w:sz w:val="16"/>
                <w:szCs w:val="16"/>
              </w:rPr>
            </w:pPr>
          </w:p>
          <w:p w14:paraId="6349EC38" w14:textId="77777777" w:rsidR="00323A04" w:rsidRPr="001F49F6" w:rsidRDefault="00323A04" w:rsidP="00323A04">
            <w:pPr>
              <w:tabs>
                <w:tab w:val="center" w:pos="4680"/>
              </w:tabs>
              <w:rPr>
                <w:rFonts w:ascii="Seattle Text" w:hAnsi="Seattle Text" w:cs="Seattle Text"/>
                <w:color w:val="003DA5"/>
                <w:sz w:val="16"/>
                <w:szCs w:val="16"/>
              </w:rPr>
            </w:pPr>
            <w:r w:rsidRPr="001F49F6">
              <w:rPr>
                <w:rFonts w:ascii="Seattle Text" w:hAnsi="Seattle Text" w:cs="Seattle Text"/>
                <w:b/>
                <w:bCs/>
                <w:color w:val="003DA5"/>
                <w:sz w:val="16"/>
                <w:szCs w:val="16"/>
              </w:rPr>
              <w:t>IMPACT</w:t>
            </w:r>
          </w:p>
          <w:p w14:paraId="4325C226" w14:textId="2252787D" w:rsidR="003F7C51" w:rsidRPr="00DB2435" w:rsidRDefault="007453BC" w:rsidP="3CB02018">
            <w:pPr>
              <w:tabs>
                <w:tab w:val="center" w:pos="4680"/>
              </w:tabs>
              <w:rPr>
                <w:rFonts w:ascii="Seattle Text" w:hAnsi="Seattle Text" w:cs="Seattle Text"/>
                <w:sz w:val="16"/>
                <w:szCs w:val="16"/>
              </w:rPr>
            </w:pPr>
            <w:r>
              <w:rPr>
                <w:rFonts w:ascii="Seattle Text" w:hAnsi="Seattle Text" w:cs="Seattle Text"/>
                <w:sz w:val="16"/>
                <w:szCs w:val="16"/>
              </w:rPr>
              <w:t>I</w:t>
            </w:r>
            <w:r w:rsidRPr="007453BC">
              <w:rPr>
                <w:rFonts w:ascii="Seattle Text" w:hAnsi="Seattle Text" w:cs="Seattle Text"/>
                <w:sz w:val="16"/>
                <w:szCs w:val="16"/>
              </w:rPr>
              <w:t>ncreased renewal rates among two-year license holders by 9% and uptake of two-year licenses by 11%</w:t>
            </w:r>
            <w:r>
              <w:rPr>
                <w:rFonts w:ascii="Seattle Text" w:hAnsi="Seattle Text" w:cs="Seattle Text"/>
                <w:sz w:val="16"/>
                <w:szCs w:val="16"/>
              </w:rPr>
              <w:t>, delivering $650k in value</w:t>
            </w:r>
          </w:p>
          <w:p w14:paraId="06CE0EDA" w14:textId="7DB05673" w:rsidR="003F7C51" w:rsidRDefault="003F7C51" w:rsidP="00AB0ABC">
            <w:pPr>
              <w:rPr>
                <w:rFonts w:ascii="Seattle Text" w:hAnsi="Seattle Text" w:cs="Seattle Text"/>
                <w:b/>
                <w:sz w:val="16"/>
                <w:szCs w:val="16"/>
              </w:rPr>
            </w:pPr>
          </w:p>
          <w:p w14:paraId="70F16D50" w14:textId="77777777" w:rsidR="00C66CB7" w:rsidRPr="00DB2435" w:rsidRDefault="00C66CB7" w:rsidP="00AB0ABC">
            <w:pPr>
              <w:rPr>
                <w:rFonts w:ascii="Seattle Text" w:hAnsi="Seattle Text" w:cs="Seattle Text"/>
                <w:b/>
                <w:sz w:val="16"/>
                <w:szCs w:val="16"/>
              </w:rPr>
            </w:pPr>
          </w:p>
          <w:p w14:paraId="574A0149" w14:textId="7353F8EA" w:rsidR="00CC1053" w:rsidRPr="001F49F6" w:rsidRDefault="3CB02018" w:rsidP="3CB02018">
            <w:pPr>
              <w:rPr>
                <w:rFonts w:ascii="Seattle Text" w:hAnsi="Seattle Text" w:cs="Seattle Text"/>
                <w:b/>
                <w:bCs/>
                <w:color w:val="003DA5"/>
                <w:sz w:val="16"/>
                <w:szCs w:val="16"/>
              </w:rPr>
            </w:pPr>
            <w:r w:rsidRPr="001F49F6">
              <w:rPr>
                <w:rFonts w:ascii="Seattle Text" w:hAnsi="Seattle Text" w:cs="Seattle Text"/>
                <w:b/>
                <w:bCs/>
                <w:color w:val="003DA5"/>
                <w:sz w:val="16"/>
                <w:szCs w:val="16"/>
              </w:rPr>
              <w:t xml:space="preserve">KEY </w:t>
            </w:r>
            <w:r w:rsidR="007D4A70" w:rsidRPr="001F49F6">
              <w:rPr>
                <w:rFonts w:ascii="Seattle Text" w:hAnsi="Seattle Text" w:cs="Seattle Text"/>
                <w:b/>
                <w:bCs/>
                <w:color w:val="003DA5"/>
                <w:sz w:val="16"/>
                <w:szCs w:val="16"/>
              </w:rPr>
              <w:t>DEPARTMENT</w:t>
            </w:r>
          </w:p>
          <w:p w14:paraId="2A1C79D8" w14:textId="35C164EF" w:rsidR="003F7C51" w:rsidRPr="001F49F6" w:rsidRDefault="3CB02018" w:rsidP="3CB02018">
            <w:pPr>
              <w:rPr>
                <w:rFonts w:ascii="Seattle Text" w:hAnsi="Seattle Text" w:cs="Seattle Text"/>
                <w:color w:val="003DA5"/>
                <w:sz w:val="16"/>
                <w:szCs w:val="16"/>
              </w:rPr>
            </w:pPr>
            <w:r w:rsidRPr="001F49F6">
              <w:rPr>
                <w:rFonts w:ascii="Seattle Text" w:hAnsi="Seattle Text" w:cs="Seattle Text"/>
                <w:b/>
                <w:bCs/>
                <w:color w:val="003DA5"/>
                <w:sz w:val="16"/>
                <w:szCs w:val="16"/>
              </w:rPr>
              <w:t>CONTACT</w:t>
            </w:r>
            <w:r w:rsidRPr="001F49F6">
              <w:rPr>
                <w:rFonts w:ascii="Seattle Text" w:hAnsi="Seattle Text" w:cs="Seattle Text"/>
                <w:b/>
                <w:color w:val="003DA5"/>
                <w:sz w:val="16"/>
                <w:szCs w:val="16"/>
              </w:rPr>
              <w:t>S</w:t>
            </w:r>
          </w:p>
          <w:p w14:paraId="254A34D2" w14:textId="7BA7A9BB" w:rsidR="3CB02018" w:rsidRDefault="007453BC" w:rsidP="3CB02018">
            <w:pPr>
              <w:pStyle w:val="ListParagraph"/>
              <w:numPr>
                <w:ilvl w:val="0"/>
                <w:numId w:val="2"/>
              </w:numPr>
              <w:ind w:left="259" w:hanging="191"/>
              <w:rPr>
                <w:rFonts w:ascii="Seattle Text" w:hAnsi="Seattle Text" w:cs="Seattle Text"/>
                <w:sz w:val="16"/>
                <w:szCs w:val="16"/>
              </w:rPr>
            </w:pPr>
            <w:r>
              <w:rPr>
                <w:rFonts w:ascii="Seattle Text" w:hAnsi="Seattle Text" w:cs="Seattle Text"/>
                <w:sz w:val="16"/>
                <w:szCs w:val="16"/>
              </w:rPr>
              <w:t>Kara Main-Hester (</w:t>
            </w:r>
            <w:proofErr w:type="spellStart"/>
            <w:r w:rsidR="009F1449">
              <w:rPr>
                <w:rFonts w:ascii="Seattle Text" w:hAnsi="Seattle Text" w:cs="Seattle Text"/>
                <w:sz w:val="16"/>
                <w:szCs w:val="16"/>
              </w:rPr>
              <w:t>fmr</w:t>
            </w:r>
            <w:proofErr w:type="spellEnd"/>
            <w:r w:rsidR="009F1449">
              <w:rPr>
                <w:rFonts w:ascii="Seattle Text" w:hAnsi="Seattle Text" w:cs="Seattle Text"/>
                <w:sz w:val="16"/>
                <w:szCs w:val="16"/>
              </w:rPr>
              <w:t xml:space="preserve">. </w:t>
            </w:r>
            <w:r>
              <w:rPr>
                <w:rFonts w:ascii="Seattle Text" w:hAnsi="Seattle Text" w:cs="Seattle Text"/>
                <w:sz w:val="16"/>
                <w:szCs w:val="16"/>
              </w:rPr>
              <w:t>deputy director)</w:t>
            </w:r>
          </w:p>
          <w:p w14:paraId="1E4EE8F5" w14:textId="5FAEE56E" w:rsidR="007453BC" w:rsidRDefault="007453BC" w:rsidP="007453BC">
            <w:pPr>
              <w:pStyle w:val="ListParagraph"/>
              <w:numPr>
                <w:ilvl w:val="0"/>
                <w:numId w:val="2"/>
              </w:numPr>
              <w:ind w:left="259" w:hanging="191"/>
              <w:rPr>
                <w:rFonts w:ascii="Seattle Text" w:hAnsi="Seattle Text" w:cs="Seattle Text"/>
                <w:sz w:val="16"/>
                <w:szCs w:val="16"/>
              </w:rPr>
            </w:pPr>
            <w:r>
              <w:rPr>
                <w:rFonts w:ascii="Seattle Text" w:hAnsi="Seattle Text" w:cs="Seattle Text"/>
                <w:sz w:val="16"/>
                <w:szCs w:val="16"/>
              </w:rPr>
              <w:t xml:space="preserve">Arlene </w:t>
            </w:r>
            <w:r w:rsidRPr="007453BC">
              <w:rPr>
                <w:rFonts w:ascii="Seattle Text" w:hAnsi="Seattle Text" w:cs="Seattle Text"/>
                <w:sz w:val="16"/>
                <w:szCs w:val="16"/>
              </w:rPr>
              <w:t xml:space="preserve">Ehrlich </w:t>
            </w:r>
          </w:p>
          <w:p w14:paraId="013780F4" w14:textId="0DD6CCD8" w:rsidR="007453BC" w:rsidRPr="00DB2435" w:rsidRDefault="007453BC" w:rsidP="007453BC">
            <w:pPr>
              <w:pStyle w:val="ListParagraph"/>
              <w:numPr>
                <w:ilvl w:val="0"/>
                <w:numId w:val="2"/>
              </w:numPr>
              <w:ind w:left="259" w:hanging="191"/>
              <w:rPr>
                <w:rFonts w:ascii="Seattle Text" w:hAnsi="Seattle Text" w:cs="Seattle Text"/>
                <w:sz w:val="16"/>
                <w:szCs w:val="16"/>
              </w:rPr>
            </w:pPr>
            <w:r w:rsidRPr="007453BC">
              <w:rPr>
                <w:rFonts w:ascii="Seattle Text" w:hAnsi="Seattle Text" w:cs="Seattle Text"/>
                <w:sz w:val="16"/>
                <w:szCs w:val="16"/>
              </w:rPr>
              <w:t xml:space="preserve">Stephanie Renaud </w:t>
            </w:r>
          </w:p>
          <w:p w14:paraId="677F8622" w14:textId="77777777" w:rsidR="003F7C51" w:rsidRDefault="003F7C51" w:rsidP="00AB0ABC">
            <w:pPr>
              <w:tabs>
                <w:tab w:val="center" w:pos="4680"/>
              </w:tabs>
              <w:rPr>
                <w:rFonts w:ascii="Seattle Text" w:hAnsi="Seattle Text" w:cs="Seattle Text"/>
              </w:rPr>
            </w:pPr>
            <w:r w:rsidRPr="00DB2435">
              <w:rPr>
                <w:rFonts w:ascii="Seattle Text" w:hAnsi="Seattle Text" w:cs="Seattle Text"/>
              </w:rPr>
              <w:t xml:space="preserve"> </w:t>
            </w:r>
          </w:p>
          <w:p w14:paraId="75384392" w14:textId="6A3E5070" w:rsidR="006127ED" w:rsidRPr="001F49F6" w:rsidRDefault="00CC1053" w:rsidP="006127ED">
            <w:pPr>
              <w:rPr>
                <w:rFonts w:ascii="Seattle Text" w:hAnsi="Seattle Text" w:cs="Seattle Text"/>
                <w:b/>
                <w:bCs/>
                <w:color w:val="003DA5"/>
                <w:sz w:val="16"/>
                <w:szCs w:val="16"/>
              </w:rPr>
            </w:pPr>
            <w:r w:rsidRPr="001F49F6">
              <w:rPr>
                <w:rFonts w:ascii="Seattle Text" w:hAnsi="Seattle Text" w:cs="Seattle Text"/>
                <w:b/>
                <w:bCs/>
                <w:color w:val="003DA5"/>
                <w:sz w:val="16"/>
                <w:szCs w:val="16"/>
              </w:rPr>
              <w:t>FOR MORE</w:t>
            </w:r>
          </w:p>
          <w:p w14:paraId="73A0CB40" w14:textId="273F53A6" w:rsidR="00CC1053" w:rsidRPr="001F49F6" w:rsidRDefault="00CC1053" w:rsidP="006127ED">
            <w:pPr>
              <w:rPr>
                <w:rFonts w:ascii="Seattle Text" w:hAnsi="Seattle Text" w:cs="Seattle Text"/>
                <w:b/>
                <w:color w:val="003DA5"/>
                <w:sz w:val="16"/>
                <w:szCs w:val="16"/>
              </w:rPr>
            </w:pPr>
            <w:r w:rsidRPr="001F49F6">
              <w:rPr>
                <w:rFonts w:ascii="Seattle Text" w:hAnsi="Seattle Text" w:cs="Seattle Text"/>
                <w:b/>
                <w:color w:val="003DA5"/>
                <w:sz w:val="16"/>
                <w:szCs w:val="16"/>
              </w:rPr>
              <w:t>INFORMATION</w:t>
            </w:r>
          </w:p>
          <w:p w14:paraId="4378C7E5" w14:textId="60326D5B" w:rsidR="00CC1053" w:rsidRPr="001F49F6" w:rsidRDefault="00CC1053" w:rsidP="006127ED">
            <w:pPr>
              <w:rPr>
                <w:rFonts w:ascii="Seattle Text" w:hAnsi="Seattle Text" w:cs="Seattle Text"/>
                <w:b/>
                <w:color w:val="003DA5"/>
                <w:sz w:val="16"/>
                <w:szCs w:val="16"/>
              </w:rPr>
            </w:pPr>
            <w:r w:rsidRPr="001F49F6">
              <w:rPr>
                <w:rFonts w:ascii="Seattle Text" w:hAnsi="Seattle Text" w:cs="Seattle Text"/>
                <w:b/>
                <w:color w:val="003DA5"/>
                <w:sz w:val="16"/>
                <w:szCs w:val="16"/>
              </w:rPr>
              <w:t>CONTACT</w:t>
            </w:r>
          </w:p>
          <w:p w14:paraId="67160C75" w14:textId="0163D2FA" w:rsidR="006127ED" w:rsidRPr="00D705C7" w:rsidRDefault="007453BC" w:rsidP="00D705C7">
            <w:pPr>
              <w:pStyle w:val="ListParagraph"/>
              <w:numPr>
                <w:ilvl w:val="0"/>
                <w:numId w:val="2"/>
              </w:numPr>
              <w:ind w:left="259" w:hanging="191"/>
              <w:rPr>
                <w:rFonts w:ascii="Seattle Text" w:hAnsi="Seattle Text" w:cs="Seattle Text"/>
                <w:sz w:val="16"/>
                <w:szCs w:val="16"/>
              </w:rPr>
            </w:pPr>
            <w:r>
              <w:rPr>
                <w:rFonts w:ascii="Seattle Text" w:hAnsi="Seattle Text" w:cs="Seattle Text"/>
                <w:sz w:val="16"/>
                <w:szCs w:val="16"/>
              </w:rPr>
              <w:t xml:space="preserve">Richard Todd </w:t>
            </w:r>
            <w:r w:rsidR="007D4A70">
              <w:rPr>
                <w:rFonts w:ascii="Seattle Text" w:hAnsi="Seattle Text" w:cs="Seattle Text"/>
                <w:sz w:val="16"/>
                <w:szCs w:val="16"/>
              </w:rPr>
              <w:t>(IP)</w:t>
            </w:r>
          </w:p>
          <w:p w14:paraId="415A032A" w14:textId="25C3EBC2" w:rsidR="006127ED" w:rsidRPr="00DB2435" w:rsidRDefault="006127ED" w:rsidP="00035DB9">
            <w:pPr>
              <w:spacing w:after="160" w:line="259" w:lineRule="auto"/>
              <w:rPr>
                <w:rFonts w:ascii="Seattle Text" w:hAnsi="Seattle Text" w:cs="Seattle Text"/>
              </w:rPr>
            </w:pPr>
          </w:p>
        </w:tc>
      </w:tr>
    </w:tbl>
    <w:p w14:paraId="494C7DEB" w14:textId="77777777" w:rsidR="00B505D6" w:rsidRPr="00DB2435" w:rsidRDefault="00B505D6" w:rsidP="007D4A70">
      <w:pPr>
        <w:rPr>
          <w:rFonts w:ascii="Seattle Text" w:hAnsi="Seattle Text" w:cs="Seattle Text"/>
        </w:rPr>
      </w:pPr>
    </w:p>
    <w:sectPr w:rsidR="00B505D6" w:rsidRPr="00DB2435" w:rsidSect="000B3523">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E80D32" w14:textId="77777777" w:rsidR="008B0424" w:rsidRDefault="008B0424" w:rsidP="00364A2E">
      <w:r>
        <w:separator/>
      </w:r>
    </w:p>
  </w:endnote>
  <w:endnote w:type="continuationSeparator" w:id="0">
    <w:p w14:paraId="5BC71195" w14:textId="77777777" w:rsidR="008B0424" w:rsidRDefault="008B0424" w:rsidP="00364A2E">
      <w:r>
        <w:continuationSeparator/>
      </w:r>
    </w:p>
  </w:endnote>
  <w:endnote w:type="continuationNotice" w:id="1">
    <w:p w14:paraId="68522D4D" w14:textId="77777777" w:rsidR="008B0424" w:rsidRDefault="008B04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attle Text">
    <w:panose1 w:val="00000000000000000000"/>
    <w:charset w:val="00"/>
    <w:family w:val="auto"/>
    <w:pitch w:val="variable"/>
    <w:sig w:usb0="A0000AEF" w:usb1="400060FB" w:usb2="00000000" w:usb3="00000000" w:csb0="000001B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05F5D1" w14:textId="440D524C" w:rsidR="00364A2E" w:rsidRPr="00282617" w:rsidRDefault="00CC1053" w:rsidP="00282617">
    <w:pPr>
      <w:pStyle w:val="Footer"/>
    </w:pPr>
    <w:r w:rsidRPr="00CC1053">
      <w:rPr>
        <w:noProof/>
      </w:rPr>
      <w:drawing>
        <wp:inline distT="0" distB="0" distL="0" distR="0" wp14:anchorId="628DE7B6" wp14:editId="75A7D142">
          <wp:extent cx="2913017" cy="627321"/>
          <wp:effectExtent l="0" t="0" r="1905" b="1905"/>
          <wp:docPr id="1" name="Picture 1" descr="C:\Users\tivolil\AppData\Local\Microsoft\Windows\Temporary Internet Files\Content.Outlook\708KZS2W\IP Logo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ivolil\AppData\Local\Microsoft\Windows\Temporary Internet Files\Content.Outlook\708KZS2W\IP Logo (00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85579" cy="642947"/>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21DAB3" w14:textId="77777777" w:rsidR="008B0424" w:rsidRDefault="008B0424" w:rsidP="00364A2E">
      <w:r>
        <w:separator/>
      </w:r>
    </w:p>
  </w:footnote>
  <w:footnote w:type="continuationSeparator" w:id="0">
    <w:p w14:paraId="6E087CFB" w14:textId="77777777" w:rsidR="008B0424" w:rsidRDefault="008B0424" w:rsidP="00364A2E">
      <w:r>
        <w:continuationSeparator/>
      </w:r>
    </w:p>
  </w:footnote>
  <w:footnote w:type="continuationNotice" w:id="1">
    <w:p w14:paraId="2A4760A1" w14:textId="77777777" w:rsidR="008B0424" w:rsidRDefault="008B042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DC37E6"/>
    <w:multiLevelType w:val="hybridMultilevel"/>
    <w:tmpl w:val="69FC6918"/>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78E6456"/>
    <w:multiLevelType w:val="hybridMultilevel"/>
    <w:tmpl w:val="D6FAD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C115E3B"/>
    <w:multiLevelType w:val="hybridMultilevel"/>
    <w:tmpl w:val="A2BCAF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C083AD0"/>
    <w:multiLevelType w:val="hybridMultilevel"/>
    <w:tmpl w:val="02A25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A0B4BDF"/>
    <w:multiLevelType w:val="multilevel"/>
    <w:tmpl w:val="CD06F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7C51"/>
    <w:rsid w:val="00013040"/>
    <w:rsid w:val="000217F7"/>
    <w:rsid w:val="00035DB9"/>
    <w:rsid w:val="00057DB2"/>
    <w:rsid w:val="0007627B"/>
    <w:rsid w:val="00094360"/>
    <w:rsid w:val="000B3523"/>
    <w:rsid w:val="000C54A3"/>
    <w:rsid w:val="000C570A"/>
    <w:rsid w:val="000E706A"/>
    <w:rsid w:val="00100480"/>
    <w:rsid w:val="001019FE"/>
    <w:rsid w:val="00103C63"/>
    <w:rsid w:val="001179E4"/>
    <w:rsid w:val="00131F7A"/>
    <w:rsid w:val="00136D47"/>
    <w:rsid w:val="0015018F"/>
    <w:rsid w:val="00155C9B"/>
    <w:rsid w:val="00172648"/>
    <w:rsid w:val="001804E0"/>
    <w:rsid w:val="00187140"/>
    <w:rsid w:val="00191E15"/>
    <w:rsid w:val="00195577"/>
    <w:rsid w:val="00195CFF"/>
    <w:rsid w:val="00195F2B"/>
    <w:rsid w:val="001969D7"/>
    <w:rsid w:val="001A6C48"/>
    <w:rsid w:val="001C0BED"/>
    <w:rsid w:val="001D1124"/>
    <w:rsid w:val="001D2ED0"/>
    <w:rsid w:val="001E003E"/>
    <w:rsid w:val="001E4E9C"/>
    <w:rsid w:val="001F49F6"/>
    <w:rsid w:val="002252FC"/>
    <w:rsid w:val="00233660"/>
    <w:rsid w:val="00237941"/>
    <w:rsid w:val="00241E2E"/>
    <w:rsid w:val="00245C9C"/>
    <w:rsid w:val="002500FB"/>
    <w:rsid w:val="002572EF"/>
    <w:rsid w:val="00263C3F"/>
    <w:rsid w:val="00272425"/>
    <w:rsid w:val="00276BE1"/>
    <w:rsid w:val="00282617"/>
    <w:rsid w:val="00290E20"/>
    <w:rsid w:val="00292E8A"/>
    <w:rsid w:val="002A349E"/>
    <w:rsid w:val="002D1BFC"/>
    <w:rsid w:val="002D1D86"/>
    <w:rsid w:val="002D52F7"/>
    <w:rsid w:val="002D5B4C"/>
    <w:rsid w:val="00301B5F"/>
    <w:rsid w:val="00323A04"/>
    <w:rsid w:val="00342CF7"/>
    <w:rsid w:val="00342D40"/>
    <w:rsid w:val="00361F1A"/>
    <w:rsid w:val="00364A2E"/>
    <w:rsid w:val="0037354E"/>
    <w:rsid w:val="00376327"/>
    <w:rsid w:val="00387643"/>
    <w:rsid w:val="003A2360"/>
    <w:rsid w:val="003C3429"/>
    <w:rsid w:val="003C7466"/>
    <w:rsid w:val="003D297F"/>
    <w:rsid w:val="003D388D"/>
    <w:rsid w:val="003D55DB"/>
    <w:rsid w:val="003E2BE4"/>
    <w:rsid w:val="003E3155"/>
    <w:rsid w:val="003F0059"/>
    <w:rsid w:val="003F4DCB"/>
    <w:rsid w:val="003F7C51"/>
    <w:rsid w:val="00422E3D"/>
    <w:rsid w:val="00426E58"/>
    <w:rsid w:val="00457A9F"/>
    <w:rsid w:val="004628E7"/>
    <w:rsid w:val="00491890"/>
    <w:rsid w:val="004A53E7"/>
    <w:rsid w:val="004B39CE"/>
    <w:rsid w:val="004C6785"/>
    <w:rsid w:val="004D2B9E"/>
    <w:rsid w:val="004E27AE"/>
    <w:rsid w:val="005015D6"/>
    <w:rsid w:val="00502139"/>
    <w:rsid w:val="00506341"/>
    <w:rsid w:val="0055759A"/>
    <w:rsid w:val="005607C6"/>
    <w:rsid w:val="005663E7"/>
    <w:rsid w:val="00587DE9"/>
    <w:rsid w:val="005F78E1"/>
    <w:rsid w:val="006127ED"/>
    <w:rsid w:val="00612977"/>
    <w:rsid w:val="006140EA"/>
    <w:rsid w:val="006207ED"/>
    <w:rsid w:val="0063468B"/>
    <w:rsid w:val="00635B22"/>
    <w:rsid w:val="00635D4F"/>
    <w:rsid w:val="0066288E"/>
    <w:rsid w:val="0066293F"/>
    <w:rsid w:val="006A16F3"/>
    <w:rsid w:val="00701E4B"/>
    <w:rsid w:val="007046C9"/>
    <w:rsid w:val="00707D23"/>
    <w:rsid w:val="00724925"/>
    <w:rsid w:val="00733D67"/>
    <w:rsid w:val="00742B67"/>
    <w:rsid w:val="007453BC"/>
    <w:rsid w:val="007618C1"/>
    <w:rsid w:val="00763F0F"/>
    <w:rsid w:val="00774BD3"/>
    <w:rsid w:val="00775CE2"/>
    <w:rsid w:val="00776BAE"/>
    <w:rsid w:val="00777921"/>
    <w:rsid w:val="00781532"/>
    <w:rsid w:val="007B1E82"/>
    <w:rsid w:val="007B4F1F"/>
    <w:rsid w:val="007D4A70"/>
    <w:rsid w:val="007E0509"/>
    <w:rsid w:val="007F622F"/>
    <w:rsid w:val="008027E3"/>
    <w:rsid w:val="0080402C"/>
    <w:rsid w:val="00812D4A"/>
    <w:rsid w:val="00827009"/>
    <w:rsid w:val="0083051C"/>
    <w:rsid w:val="008455C1"/>
    <w:rsid w:val="00847AF0"/>
    <w:rsid w:val="008677FB"/>
    <w:rsid w:val="00870DAB"/>
    <w:rsid w:val="00873C5B"/>
    <w:rsid w:val="008900E9"/>
    <w:rsid w:val="008B0424"/>
    <w:rsid w:val="008B408D"/>
    <w:rsid w:val="008C03EC"/>
    <w:rsid w:val="008C40DA"/>
    <w:rsid w:val="008F3A03"/>
    <w:rsid w:val="0091708A"/>
    <w:rsid w:val="009310CD"/>
    <w:rsid w:val="00935E09"/>
    <w:rsid w:val="00952E8B"/>
    <w:rsid w:val="00955D31"/>
    <w:rsid w:val="00985659"/>
    <w:rsid w:val="00987A1D"/>
    <w:rsid w:val="00997905"/>
    <w:rsid w:val="009A7066"/>
    <w:rsid w:val="009B0C6D"/>
    <w:rsid w:val="009B1B81"/>
    <w:rsid w:val="009C08BE"/>
    <w:rsid w:val="009C7E25"/>
    <w:rsid w:val="009F0B27"/>
    <w:rsid w:val="009F1449"/>
    <w:rsid w:val="00A200A0"/>
    <w:rsid w:val="00A25DB2"/>
    <w:rsid w:val="00A26D98"/>
    <w:rsid w:val="00A34ECB"/>
    <w:rsid w:val="00A61DA2"/>
    <w:rsid w:val="00A83EDB"/>
    <w:rsid w:val="00AB0ABC"/>
    <w:rsid w:val="00AB2D4B"/>
    <w:rsid w:val="00AB516B"/>
    <w:rsid w:val="00B0735F"/>
    <w:rsid w:val="00B409D3"/>
    <w:rsid w:val="00B5038E"/>
    <w:rsid w:val="00B505D6"/>
    <w:rsid w:val="00B50ECD"/>
    <w:rsid w:val="00B629A6"/>
    <w:rsid w:val="00B83814"/>
    <w:rsid w:val="00B950C2"/>
    <w:rsid w:val="00BA446B"/>
    <w:rsid w:val="00BB2992"/>
    <w:rsid w:val="00BE5763"/>
    <w:rsid w:val="00BE5B0B"/>
    <w:rsid w:val="00BE61BE"/>
    <w:rsid w:val="00C23A15"/>
    <w:rsid w:val="00C3447A"/>
    <w:rsid w:val="00C36676"/>
    <w:rsid w:val="00C526C1"/>
    <w:rsid w:val="00C66CB7"/>
    <w:rsid w:val="00C8706D"/>
    <w:rsid w:val="00CA6E01"/>
    <w:rsid w:val="00CB4DBD"/>
    <w:rsid w:val="00CC1053"/>
    <w:rsid w:val="00CD576E"/>
    <w:rsid w:val="00CF0488"/>
    <w:rsid w:val="00CF6AE0"/>
    <w:rsid w:val="00D024E9"/>
    <w:rsid w:val="00D15181"/>
    <w:rsid w:val="00D22C7B"/>
    <w:rsid w:val="00D3404C"/>
    <w:rsid w:val="00D46E18"/>
    <w:rsid w:val="00D50B08"/>
    <w:rsid w:val="00D52216"/>
    <w:rsid w:val="00D53869"/>
    <w:rsid w:val="00D705C7"/>
    <w:rsid w:val="00DB2435"/>
    <w:rsid w:val="00DC76AE"/>
    <w:rsid w:val="00DD76B3"/>
    <w:rsid w:val="00DF541C"/>
    <w:rsid w:val="00E462B4"/>
    <w:rsid w:val="00EA1726"/>
    <w:rsid w:val="00EA6CD4"/>
    <w:rsid w:val="00EC0705"/>
    <w:rsid w:val="00EC3A9A"/>
    <w:rsid w:val="00F044A3"/>
    <w:rsid w:val="00F1465F"/>
    <w:rsid w:val="00F23872"/>
    <w:rsid w:val="00F24880"/>
    <w:rsid w:val="00F24D20"/>
    <w:rsid w:val="00F33F41"/>
    <w:rsid w:val="00F352EB"/>
    <w:rsid w:val="00F55AA4"/>
    <w:rsid w:val="00FD31FC"/>
    <w:rsid w:val="00FF77BA"/>
    <w:rsid w:val="23CF9527"/>
    <w:rsid w:val="3CB02018"/>
    <w:rsid w:val="40F871E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D535D"/>
  <w15:chartTrackingRefBased/>
  <w15:docId w15:val="{001A82A0-8473-4AC5-A2BB-013BFB962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F7C51"/>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7C51"/>
    <w:pPr>
      <w:ind w:left="720"/>
      <w:contextualSpacing/>
    </w:pPr>
  </w:style>
  <w:style w:type="character" w:styleId="CommentReference">
    <w:name w:val="annotation reference"/>
    <w:basedOn w:val="DefaultParagraphFont"/>
    <w:uiPriority w:val="99"/>
    <w:semiHidden/>
    <w:unhideWhenUsed/>
    <w:rsid w:val="003F7C51"/>
    <w:rPr>
      <w:sz w:val="16"/>
      <w:szCs w:val="16"/>
    </w:rPr>
  </w:style>
  <w:style w:type="paragraph" w:styleId="CommentText">
    <w:name w:val="annotation text"/>
    <w:basedOn w:val="Normal"/>
    <w:link w:val="CommentTextChar"/>
    <w:uiPriority w:val="99"/>
    <w:semiHidden/>
    <w:unhideWhenUsed/>
    <w:rsid w:val="003F7C51"/>
  </w:style>
  <w:style w:type="character" w:customStyle="1" w:styleId="CommentTextChar">
    <w:name w:val="Comment Text Char"/>
    <w:basedOn w:val="DefaultParagraphFont"/>
    <w:link w:val="CommentText"/>
    <w:uiPriority w:val="99"/>
    <w:semiHidden/>
    <w:rsid w:val="003F7C51"/>
    <w:rPr>
      <w:rFonts w:ascii="Times New Roman" w:hAnsi="Times New Roman" w:cs="Times New Roman"/>
    </w:rPr>
  </w:style>
  <w:style w:type="table" w:styleId="TableGrid">
    <w:name w:val="Table Grid"/>
    <w:basedOn w:val="TableNormal"/>
    <w:uiPriority w:val="39"/>
    <w:rsid w:val="003F7C51"/>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rsid w:val="003F7C51"/>
    <w:rPr>
      <w:rFonts w:ascii="Helvetica" w:hAnsi="Helvetica"/>
      <w:color w:val="454545"/>
      <w:sz w:val="30"/>
      <w:szCs w:val="30"/>
    </w:rPr>
  </w:style>
  <w:style w:type="paragraph" w:customStyle="1" w:styleId="p2">
    <w:name w:val="p2"/>
    <w:basedOn w:val="Normal"/>
    <w:rsid w:val="003F7C51"/>
    <w:rPr>
      <w:rFonts w:ascii="Helvetica" w:hAnsi="Helvetica"/>
      <w:color w:val="454545"/>
      <w:sz w:val="18"/>
      <w:szCs w:val="18"/>
    </w:rPr>
  </w:style>
  <w:style w:type="paragraph" w:customStyle="1" w:styleId="p3">
    <w:name w:val="p3"/>
    <w:basedOn w:val="Normal"/>
    <w:rsid w:val="003F7C51"/>
    <w:rPr>
      <w:rFonts w:ascii="Helvetica" w:hAnsi="Helvetica"/>
      <w:color w:val="454545"/>
      <w:sz w:val="18"/>
      <w:szCs w:val="18"/>
    </w:rPr>
  </w:style>
  <w:style w:type="character" w:customStyle="1" w:styleId="apple-converted-space">
    <w:name w:val="apple-converted-space"/>
    <w:basedOn w:val="DefaultParagraphFont"/>
    <w:rsid w:val="003F7C51"/>
  </w:style>
  <w:style w:type="paragraph" w:styleId="BalloonText">
    <w:name w:val="Balloon Text"/>
    <w:basedOn w:val="Normal"/>
    <w:link w:val="BalloonTextChar"/>
    <w:uiPriority w:val="99"/>
    <w:semiHidden/>
    <w:unhideWhenUsed/>
    <w:rsid w:val="003F7C51"/>
    <w:rPr>
      <w:sz w:val="18"/>
      <w:szCs w:val="18"/>
    </w:rPr>
  </w:style>
  <w:style w:type="character" w:customStyle="1" w:styleId="BalloonTextChar">
    <w:name w:val="Balloon Text Char"/>
    <w:basedOn w:val="DefaultParagraphFont"/>
    <w:link w:val="BalloonText"/>
    <w:uiPriority w:val="99"/>
    <w:semiHidden/>
    <w:rsid w:val="003F7C51"/>
    <w:rPr>
      <w:rFonts w:ascii="Times New Roman" w:hAnsi="Times New Roman" w:cs="Times New Roman"/>
      <w:sz w:val="18"/>
      <w:szCs w:val="18"/>
    </w:rPr>
  </w:style>
  <w:style w:type="paragraph" w:styleId="CommentSubject">
    <w:name w:val="annotation subject"/>
    <w:basedOn w:val="CommentText"/>
    <w:next w:val="CommentText"/>
    <w:link w:val="CommentSubjectChar"/>
    <w:uiPriority w:val="99"/>
    <w:semiHidden/>
    <w:unhideWhenUsed/>
    <w:rsid w:val="00F1465F"/>
    <w:rPr>
      <w:b/>
      <w:bCs/>
      <w:sz w:val="20"/>
      <w:szCs w:val="20"/>
    </w:rPr>
  </w:style>
  <w:style w:type="character" w:customStyle="1" w:styleId="CommentSubjectChar">
    <w:name w:val="Comment Subject Char"/>
    <w:basedOn w:val="CommentTextChar"/>
    <w:link w:val="CommentSubject"/>
    <w:uiPriority w:val="99"/>
    <w:semiHidden/>
    <w:rsid w:val="00F1465F"/>
    <w:rPr>
      <w:rFonts w:ascii="Times New Roman" w:hAnsi="Times New Roman" w:cs="Times New Roman"/>
      <w:b/>
      <w:bCs/>
      <w:sz w:val="20"/>
      <w:szCs w:val="20"/>
    </w:rPr>
  </w:style>
  <w:style w:type="paragraph" w:styleId="Header">
    <w:name w:val="header"/>
    <w:basedOn w:val="Normal"/>
    <w:link w:val="HeaderChar"/>
    <w:uiPriority w:val="99"/>
    <w:unhideWhenUsed/>
    <w:rsid w:val="00364A2E"/>
    <w:pPr>
      <w:tabs>
        <w:tab w:val="center" w:pos="4680"/>
        <w:tab w:val="right" w:pos="9360"/>
      </w:tabs>
    </w:pPr>
  </w:style>
  <w:style w:type="character" w:customStyle="1" w:styleId="HeaderChar">
    <w:name w:val="Header Char"/>
    <w:basedOn w:val="DefaultParagraphFont"/>
    <w:link w:val="Header"/>
    <w:uiPriority w:val="99"/>
    <w:rsid w:val="00364A2E"/>
    <w:rPr>
      <w:rFonts w:ascii="Times New Roman" w:hAnsi="Times New Roman" w:cs="Times New Roman"/>
    </w:rPr>
  </w:style>
  <w:style w:type="paragraph" w:styleId="Footer">
    <w:name w:val="footer"/>
    <w:basedOn w:val="Normal"/>
    <w:link w:val="FooterChar"/>
    <w:uiPriority w:val="99"/>
    <w:unhideWhenUsed/>
    <w:rsid w:val="00364A2E"/>
    <w:pPr>
      <w:tabs>
        <w:tab w:val="center" w:pos="4680"/>
        <w:tab w:val="right" w:pos="9360"/>
      </w:tabs>
    </w:pPr>
  </w:style>
  <w:style w:type="character" w:customStyle="1" w:styleId="FooterChar">
    <w:name w:val="Footer Char"/>
    <w:basedOn w:val="DefaultParagraphFont"/>
    <w:link w:val="Footer"/>
    <w:uiPriority w:val="99"/>
    <w:rsid w:val="00364A2E"/>
    <w:rPr>
      <w:rFonts w:ascii="Times New Roman" w:hAnsi="Times New Roman" w:cs="Times New Roman"/>
    </w:rPr>
  </w:style>
  <w:style w:type="paragraph" w:styleId="Revision">
    <w:name w:val="Revision"/>
    <w:hidden/>
    <w:uiPriority w:val="99"/>
    <w:semiHidden/>
    <w:rsid w:val="004D2B9E"/>
    <w:rPr>
      <w:rFonts w:ascii="Times New Roman" w:hAnsi="Times New Roman" w:cs="Times New Roman"/>
    </w:rPr>
  </w:style>
  <w:style w:type="character" w:styleId="Hyperlink">
    <w:name w:val="Hyperlink"/>
    <w:basedOn w:val="DefaultParagraphFont"/>
    <w:uiPriority w:val="99"/>
    <w:unhideWhenUsed/>
    <w:rsid w:val="007453BC"/>
    <w:rPr>
      <w:color w:val="0563C1" w:themeColor="hyperlink"/>
      <w:u w:val="single"/>
    </w:rPr>
  </w:style>
  <w:style w:type="character" w:styleId="UnresolvedMention">
    <w:name w:val="Unresolved Mention"/>
    <w:basedOn w:val="DefaultParagraphFont"/>
    <w:uiPriority w:val="99"/>
    <w:rsid w:val="007453B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30649729">
      <w:bodyDiv w:val="1"/>
      <w:marLeft w:val="0"/>
      <w:marRight w:val="0"/>
      <w:marTop w:val="0"/>
      <w:marBottom w:val="0"/>
      <w:divBdr>
        <w:top w:val="none" w:sz="0" w:space="0" w:color="auto"/>
        <w:left w:val="none" w:sz="0" w:space="0" w:color="auto"/>
        <w:bottom w:val="none" w:sz="0" w:space="0" w:color="auto"/>
        <w:right w:val="none" w:sz="0" w:space="0" w:color="auto"/>
      </w:divBdr>
      <w:divsChild>
        <w:div w:id="1052970212">
          <w:marLeft w:val="446"/>
          <w:marRight w:val="0"/>
          <w:marTop w:val="200"/>
          <w:marBottom w:val="0"/>
          <w:divBdr>
            <w:top w:val="none" w:sz="0" w:space="0" w:color="auto"/>
            <w:left w:val="none" w:sz="0" w:space="0" w:color="auto"/>
            <w:bottom w:val="none" w:sz="0" w:space="0" w:color="auto"/>
            <w:right w:val="none" w:sz="0" w:space="0" w:color="auto"/>
          </w:divBdr>
        </w:div>
        <w:div w:id="1252473688">
          <w:marLeft w:val="446"/>
          <w:marRight w:val="0"/>
          <w:marTop w:val="200"/>
          <w:marBottom w:val="0"/>
          <w:divBdr>
            <w:top w:val="none" w:sz="0" w:space="0" w:color="auto"/>
            <w:left w:val="none" w:sz="0" w:space="0" w:color="auto"/>
            <w:bottom w:val="none" w:sz="0" w:space="0" w:color="auto"/>
            <w:right w:val="none" w:sz="0" w:space="0" w:color="auto"/>
          </w:divBdr>
        </w:div>
        <w:div w:id="1336952582">
          <w:marLeft w:val="446"/>
          <w:marRight w:val="0"/>
          <w:marTop w:val="20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ba7z xmlns="02c699d2-4313-4595-9a78-3dc896b4add4" xsi:nil="true"/>
    <Description0 xmlns="02c699d2-4313-4595-9a78-3dc896b4add4" xsi:nil="true"/>
    <Read xmlns="02c699d2-4313-4595-9a78-3dc896b4add4">false</Read>
    <Reviewed_x0020_By xmlns="02c699d2-4313-4595-9a78-3dc896b4add4">
      <UserInfo>
        <DisplayName/>
        <AccountId xsi:nil="true"/>
        <AccountType/>
      </UserInfo>
    </Reviewed_x0020_By>
    <Subcabinet xmlns="02c699d2-4313-4595-9a78-3dc896b4add4" xsi:nil="true"/>
    <_ip_UnifiedCompliancePolicyUIAction xmlns="http://schemas.microsoft.com/sharepoint/v3" xsi:nil="true"/>
    <_ip_UnifiedCompliancePolicyProperties xmlns="http://schemas.microsoft.com/sharepoint/v3" xsi:nil="true"/>
    <SharedWithUsers xmlns="e71c602f-fe7a-423f-9831-324ca051a236">
      <UserInfo>
        <DisplayName>StGeorge, Paige</DisplayName>
        <AccountId>58</AccountId>
        <AccountType/>
      </UserInfo>
      <UserInfo>
        <DisplayName>Cicero, Rachael</DisplayName>
        <AccountId>963</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E57FEA38FA2A54B9C4DA0CD8B2CD824" ma:contentTypeVersion="21" ma:contentTypeDescription="Create a new document." ma:contentTypeScope="" ma:versionID="cea0e5ba09ea3d42c43269787d39d591">
  <xsd:schema xmlns:xsd="http://www.w3.org/2001/XMLSchema" xmlns:xs="http://www.w3.org/2001/XMLSchema" xmlns:p="http://schemas.microsoft.com/office/2006/metadata/properties" xmlns:ns1="http://schemas.microsoft.com/sharepoint/v3" xmlns:ns2="02c699d2-4313-4595-9a78-3dc896b4add4" xmlns:ns3="e71c602f-fe7a-423f-9831-324ca051a236" targetNamespace="http://schemas.microsoft.com/office/2006/metadata/properties" ma:root="true" ma:fieldsID="3e90296d1c2205b58ce28f2402ab4a36" ns1:_="" ns2:_="" ns3:_="">
    <xsd:import namespace="http://schemas.microsoft.com/sharepoint/v3"/>
    <xsd:import namespace="02c699d2-4313-4595-9a78-3dc896b4add4"/>
    <xsd:import namespace="e71c602f-fe7a-423f-9831-324ca051a236"/>
    <xsd:element name="properties">
      <xsd:complexType>
        <xsd:sequence>
          <xsd:element name="documentManagement">
            <xsd:complexType>
              <xsd:all>
                <xsd:element ref="ns2:MediaServiceMetadata" minOccurs="0"/>
                <xsd:element ref="ns2:MediaServiceFastMetadata" minOccurs="0"/>
                <xsd:element ref="ns2:Description0" minOccurs="0"/>
                <xsd:element ref="ns3:SharedWithUsers" minOccurs="0"/>
                <xsd:element ref="ns3:SharedWithDetails" minOccurs="0"/>
                <xsd:element ref="ns2:ba7z" minOccurs="0"/>
                <xsd:element ref="ns2:MediaServiceDateTaken" minOccurs="0"/>
                <xsd:element ref="ns2:MediaServiceAutoTags" minOccurs="0"/>
                <xsd:element ref="ns2:MediaServiceOCR" minOccurs="0"/>
                <xsd:element ref="ns2:MediaServiceLocation" minOccurs="0"/>
                <xsd:element ref="ns2:Read" minOccurs="0"/>
                <xsd:element ref="ns2:Reviewed_x0020_By" minOccurs="0"/>
                <xsd:element ref="ns2:MediaServiceEventHashCode" minOccurs="0"/>
                <xsd:element ref="ns2:MediaServiceGenerationTime" minOccurs="0"/>
                <xsd:element ref="ns2:Subcabinet"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c699d2-4313-4595-9a78-3dc896b4ad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escription0" ma:index="10" nillable="true" ma:displayName="Description" ma:internalName="Description0">
      <xsd:simpleType>
        <xsd:restriction base="dms:Note">
          <xsd:maxLength value="255"/>
        </xsd:restriction>
      </xsd:simpleType>
    </xsd:element>
    <xsd:element name="ba7z" ma:index="13" nillable="true" ma:displayName="Version" ma:internalName="ba7z">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Read" ma:index="18" nillable="true" ma:displayName="Read" ma:default="0" ma:internalName="Read">
      <xsd:simpleType>
        <xsd:restriction base="dms:Boolean"/>
      </xsd:simpleType>
    </xsd:element>
    <xsd:element name="Reviewed_x0020_By" ma:index="19" nillable="true" ma:displayName="Reviewed By" ma:list="UserInfo" ma:SharePointGroup="0" ma:internalName="Reviewed_x0020_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Subcabinet" ma:index="22" nillable="true" ma:displayName="Subcabinet" ma:format="Dropdown" ma:internalName="Subcabinet">
      <xsd:simpleType>
        <xsd:restriction base="dms:Choice">
          <xsd:enumeration value="Capital"/>
          <xsd:enumeration value="Environment &amp; Climate Change"/>
          <xsd:enumeration value="Good Government"/>
          <xsd:enumeration value="Future of Work"/>
          <xsd:enumeration value="Homelessness"/>
          <xsd:enumeration value="Affordability and Livability"/>
          <xsd:enumeration value="Safe Communities"/>
        </xsd:restriction>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1c602f-fe7a-423f-9831-324ca051a23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1D822B-DBAA-4C3B-A4CA-D10A70731A09}">
  <ds:schemaRefs>
    <ds:schemaRef ds:uri="http://schemas.microsoft.com/office/2006/metadata/properties"/>
    <ds:schemaRef ds:uri="http://schemas.microsoft.com/office/infopath/2007/PartnerControls"/>
    <ds:schemaRef ds:uri="02c699d2-4313-4595-9a78-3dc896b4add4"/>
    <ds:schemaRef ds:uri="http://schemas.microsoft.com/sharepoint/v3"/>
    <ds:schemaRef ds:uri="e71c602f-fe7a-423f-9831-324ca051a236"/>
  </ds:schemaRefs>
</ds:datastoreItem>
</file>

<file path=customXml/itemProps2.xml><?xml version="1.0" encoding="utf-8"?>
<ds:datastoreItem xmlns:ds="http://schemas.openxmlformats.org/officeDocument/2006/customXml" ds:itemID="{F5CA0131-92CF-485D-BF79-494EC17439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2c699d2-4313-4595-9a78-3dc896b4add4"/>
    <ds:schemaRef ds:uri="e71c602f-fe7a-423f-9831-324ca051a2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8959DF-6E5F-4AB3-9AF8-797E4A82D3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381</Words>
  <Characters>2173</Characters>
  <Application>Microsoft Office Word</Application>
  <DocSecurity>0</DocSecurity>
  <Lines>18</Lines>
  <Paragraphs>5</Paragraphs>
  <ScaleCrop>false</ScaleCrop>
  <Company/>
  <LinksUpToDate>false</LinksUpToDate>
  <CharactersWithSpaces>2549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Donald Duck</dc:creator>
  <cp:keywords/>
  <dc:description/>
  <cp:lastModifiedBy>Walha, Tina</cp:lastModifiedBy>
  <cp:revision>12</cp:revision>
  <cp:lastPrinted>2018-03-20T23:17:00Z</cp:lastPrinted>
  <dcterms:created xsi:type="dcterms:W3CDTF">2018-04-30T23:36:00Z</dcterms:created>
  <dcterms:modified xsi:type="dcterms:W3CDTF">2021-04-01T18:36:00Z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0x010100FE57FEA38FA2A54B9C4DA0CD8B2CD824</vt:lpwstr>
  </property>
</Properties>
</file>